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B27" w:rsidRPr="000E291D" w:rsidRDefault="001D6B27" w:rsidP="001D6B27">
      <w:pPr>
        <w:rPr>
          <w:rFonts w:ascii="方正黑体_GBK" w:eastAsia="方正黑体_GBK"/>
          <w:sz w:val="32"/>
          <w:szCs w:val="32"/>
        </w:rPr>
      </w:pPr>
      <w:r w:rsidRPr="000E291D">
        <w:rPr>
          <w:rFonts w:ascii="方正黑体_GBK" w:eastAsia="方正黑体_GBK" w:hint="eastAsia"/>
          <w:sz w:val="32"/>
          <w:szCs w:val="32"/>
        </w:rPr>
        <w:t>附件</w:t>
      </w:r>
    </w:p>
    <w:p w:rsidR="001D6B27" w:rsidRDefault="001D6B27" w:rsidP="001D6B27">
      <w:pPr>
        <w:spacing w:line="580" w:lineRule="exact"/>
        <w:ind w:leftChars="304" w:left="1963" w:hangingChars="300" w:hanging="1325"/>
        <w:rPr>
          <w:rFonts w:ascii="方正小标宋简体" w:eastAsia="方正小标宋简体" w:hAnsi="仿宋_GB2312" w:cs="仿宋_GB2312"/>
          <w:b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b/>
          <w:color w:val="000000"/>
          <w:kern w:val="0"/>
          <w:sz w:val="44"/>
          <w:szCs w:val="44"/>
        </w:rPr>
        <w:t>西南政法大学202</w:t>
      </w:r>
      <w:r>
        <w:rPr>
          <w:rFonts w:ascii="方正小标宋简体" w:eastAsia="方正小标宋简体" w:hAnsi="仿宋_GB2312" w:cs="仿宋_GB2312"/>
          <w:b/>
          <w:color w:val="000000"/>
          <w:kern w:val="0"/>
          <w:sz w:val="44"/>
          <w:szCs w:val="44"/>
        </w:rPr>
        <w:t>1</w:t>
      </w:r>
      <w:r>
        <w:rPr>
          <w:rFonts w:ascii="方正小标宋简体" w:eastAsia="方正小标宋简体" w:hAnsi="仿宋_GB2312" w:cs="仿宋_GB2312" w:hint="eastAsia"/>
          <w:b/>
          <w:color w:val="000000"/>
          <w:kern w:val="0"/>
          <w:sz w:val="44"/>
          <w:szCs w:val="44"/>
        </w:rPr>
        <w:t>-202</w:t>
      </w:r>
      <w:r>
        <w:rPr>
          <w:rFonts w:ascii="方正小标宋简体" w:eastAsia="方正小标宋简体" w:hAnsi="仿宋_GB2312" w:cs="仿宋_GB2312"/>
          <w:b/>
          <w:color w:val="000000"/>
          <w:kern w:val="0"/>
          <w:sz w:val="44"/>
          <w:szCs w:val="44"/>
        </w:rPr>
        <w:t>2</w:t>
      </w:r>
      <w:r>
        <w:rPr>
          <w:rFonts w:ascii="方正小标宋简体" w:eastAsia="方正小标宋简体" w:hAnsi="仿宋_GB2312" w:cs="仿宋_GB2312" w:hint="eastAsia"/>
          <w:b/>
          <w:color w:val="000000"/>
          <w:kern w:val="0"/>
          <w:sz w:val="44"/>
          <w:szCs w:val="44"/>
        </w:rPr>
        <w:t>学年研究生</w:t>
      </w:r>
    </w:p>
    <w:p w:rsidR="001D6B27" w:rsidRDefault="001D6B27" w:rsidP="001D6B27">
      <w:pPr>
        <w:spacing w:line="580" w:lineRule="exact"/>
        <w:ind w:leftChars="304" w:left="1963" w:hangingChars="300" w:hanging="1325"/>
        <w:jc w:val="center"/>
        <w:rPr>
          <w:rFonts w:ascii="方正小标宋简体" w:eastAsia="方正小标宋简体" w:hAnsi="仿宋_GB2312" w:cs="仿宋_GB2312"/>
          <w:b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b/>
          <w:color w:val="000000"/>
          <w:kern w:val="0"/>
          <w:sz w:val="44"/>
          <w:szCs w:val="44"/>
        </w:rPr>
        <w:t>“一辅”岗位计划分配表</w:t>
      </w:r>
    </w:p>
    <w:p w:rsidR="001D6B27" w:rsidRDefault="001D6B27" w:rsidP="001D6B27">
      <w:pPr>
        <w:spacing w:line="580" w:lineRule="exact"/>
        <w:ind w:leftChars="304" w:left="1963" w:hangingChars="300" w:hanging="1325"/>
        <w:rPr>
          <w:rFonts w:ascii="方正小标宋简体" w:eastAsia="方正小标宋简体" w:hAnsi="宋体" w:cs="方正小标宋_GBK"/>
          <w:b/>
          <w:bCs/>
          <w:sz w:val="44"/>
          <w:szCs w:val="44"/>
        </w:rPr>
      </w:pPr>
    </w:p>
    <w:tbl>
      <w:tblPr>
        <w:tblW w:w="84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3395"/>
        <w:gridCol w:w="1843"/>
        <w:gridCol w:w="1736"/>
      </w:tblGrid>
      <w:tr w:rsidR="001D6B27" w:rsidTr="00BD4972">
        <w:trPr>
          <w:trHeight w:val="679"/>
        </w:trPr>
        <w:tc>
          <w:tcPr>
            <w:tcW w:w="1455" w:type="dxa"/>
          </w:tcPr>
          <w:p w:rsidR="001D6B27" w:rsidRDefault="001D6B27" w:rsidP="00BD4972">
            <w:pPr>
              <w:widowControl/>
              <w:spacing w:line="58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1D6B27" w:rsidRDefault="001D6B27" w:rsidP="00BD4972">
            <w:pPr>
              <w:widowControl/>
              <w:spacing w:line="58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32"/>
                <w:szCs w:val="32"/>
              </w:rPr>
              <w:t>学院名称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6B27" w:rsidRDefault="001D6B27" w:rsidP="00BD4972">
            <w:pPr>
              <w:widowControl/>
              <w:spacing w:line="58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32"/>
                <w:szCs w:val="32"/>
              </w:rPr>
              <w:t>设定岗位数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1D6B27" w:rsidRDefault="001D6B27" w:rsidP="00BD4972">
            <w:pPr>
              <w:widowControl/>
              <w:spacing w:line="58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1D6B27" w:rsidTr="00BD4972">
        <w:trPr>
          <w:trHeight w:val="514"/>
        </w:trPr>
        <w:tc>
          <w:tcPr>
            <w:tcW w:w="1455" w:type="dxa"/>
          </w:tcPr>
          <w:p w:rsidR="001D6B27" w:rsidRDefault="001D6B27" w:rsidP="00BD4972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1D6B27" w:rsidRDefault="001D6B27" w:rsidP="00BD4972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民商法学院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6B27" w:rsidRDefault="001D6B27" w:rsidP="00BD4972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7（本4研3）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1D6B27" w:rsidRDefault="001D6B27" w:rsidP="00BD4972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D6B27" w:rsidTr="00BD4972">
        <w:trPr>
          <w:trHeight w:val="608"/>
        </w:trPr>
        <w:tc>
          <w:tcPr>
            <w:tcW w:w="1455" w:type="dxa"/>
          </w:tcPr>
          <w:p w:rsidR="001D6B27" w:rsidRDefault="001D6B27" w:rsidP="00BD4972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1D6B27" w:rsidRDefault="001D6B27" w:rsidP="00BD4972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经济法学院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6B27" w:rsidRDefault="001D6B27" w:rsidP="00BD4972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7（本4研3）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1D6B27" w:rsidRDefault="001D6B27" w:rsidP="00BD4972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D6B27" w:rsidTr="00BD4972">
        <w:trPr>
          <w:trHeight w:val="453"/>
        </w:trPr>
        <w:tc>
          <w:tcPr>
            <w:tcW w:w="1455" w:type="dxa"/>
          </w:tcPr>
          <w:p w:rsidR="001D6B27" w:rsidRDefault="001D6B27" w:rsidP="00BD4972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1D6B27" w:rsidRDefault="001D6B27" w:rsidP="00BD4972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6B27" w:rsidRDefault="001D6B27" w:rsidP="00BD4972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7（本4研3）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1D6B27" w:rsidRDefault="001D6B27" w:rsidP="00BD4972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D6B27" w:rsidTr="00BD4972">
        <w:trPr>
          <w:trHeight w:val="499"/>
        </w:trPr>
        <w:tc>
          <w:tcPr>
            <w:tcW w:w="1455" w:type="dxa"/>
          </w:tcPr>
          <w:p w:rsidR="001D6B27" w:rsidRDefault="001D6B27" w:rsidP="00BD4972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1D6B27" w:rsidRDefault="001D6B27" w:rsidP="00BD4972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行政法学院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6B27" w:rsidRDefault="001D6B27" w:rsidP="00BD4972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7（本4研3）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1D6B27" w:rsidRDefault="001D6B27" w:rsidP="00BD4972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D6B27" w:rsidTr="00BD4972">
        <w:trPr>
          <w:trHeight w:val="390"/>
        </w:trPr>
        <w:tc>
          <w:tcPr>
            <w:tcW w:w="1455" w:type="dxa"/>
          </w:tcPr>
          <w:p w:rsidR="001D6B27" w:rsidRDefault="001D6B27" w:rsidP="00BD4972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1D6B27" w:rsidRDefault="001D6B27" w:rsidP="00BD4972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国际法学院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6B27" w:rsidRDefault="001D6B27" w:rsidP="00BD4972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3（本2研1）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1D6B27" w:rsidRDefault="001D6B27" w:rsidP="00BD4972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D6B27" w:rsidTr="00BD4972">
        <w:trPr>
          <w:trHeight w:val="560"/>
        </w:trPr>
        <w:tc>
          <w:tcPr>
            <w:tcW w:w="1455" w:type="dxa"/>
          </w:tcPr>
          <w:p w:rsidR="001D6B27" w:rsidRDefault="001D6B27" w:rsidP="00BD4972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1D6B27" w:rsidRDefault="001D6B27" w:rsidP="00BD4972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人工智能学院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6B27" w:rsidRDefault="001D6B27" w:rsidP="00BD4972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4（本3研1）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1D6B27" w:rsidRDefault="001D6B27" w:rsidP="00BD4972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D6B27" w:rsidTr="00BD4972">
        <w:trPr>
          <w:trHeight w:val="560"/>
        </w:trPr>
        <w:tc>
          <w:tcPr>
            <w:tcW w:w="1455" w:type="dxa"/>
          </w:tcPr>
          <w:p w:rsidR="001D6B27" w:rsidRDefault="001D6B27" w:rsidP="00BD4972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1D6B27" w:rsidRDefault="001D6B27" w:rsidP="00BD4972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刑事侦查学院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6B27" w:rsidRDefault="001D6B27" w:rsidP="00BD4972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4（本3研1）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1D6B27" w:rsidRDefault="001D6B27" w:rsidP="00BD4972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D6B27" w:rsidTr="00BD4972">
        <w:trPr>
          <w:trHeight w:val="390"/>
        </w:trPr>
        <w:tc>
          <w:tcPr>
            <w:tcW w:w="1455" w:type="dxa"/>
          </w:tcPr>
          <w:p w:rsidR="001D6B27" w:rsidRDefault="001D6B27" w:rsidP="00BD4972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1D6B27" w:rsidRDefault="001D6B27" w:rsidP="00BD4972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商学院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6B27" w:rsidRDefault="001D6B27" w:rsidP="00BD4972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5（本4研1）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1D6B27" w:rsidRDefault="001D6B27" w:rsidP="00BD4972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D6B27" w:rsidTr="00BD4972">
        <w:trPr>
          <w:trHeight w:val="390"/>
        </w:trPr>
        <w:tc>
          <w:tcPr>
            <w:tcW w:w="1455" w:type="dxa"/>
          </w:tcPr>
          <w:p w:rsidR="001D6B27" w:rsidRDefault="001D6B27" w:rsidP="00BD4972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1D6B27" w:rsidRDefault="001D6B27" w:rsidP="00BD4972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经济学院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6B27" w:rsidRDefault="001D6B27" w:rsidP="00BD4972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（本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研1）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1D6B27" w:rsidRDefault="001D6B27" w:rsidP="00BD4972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D6B27" w:rsidTr="00BD4972">
        <w:trPr>
          <w:trHeight w:val="390"/>
        </w:trPr>
        <w:tc>
          <w:tcPr>
            <w:tcW w:w="1455" w:type="dxa"/>
          </w:tcPr>
          <w:p w:rsidR="001D6B27" w:rsidRDefault="001D6B27" w:rsidP="00BD4972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1D6B27" w:rsidRDefault="001D6B27" w:rsidP="00BD4972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外语学院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6B27" w:rsidRDefault="001D6B27" w:rsidP="00BD4972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3（本2研1）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1D6B27" w:rsidRDefault="001D6B27" w:rsidP="00BD4972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D6B27" w:rsidTr="00BD4972">
        <w:trPr>
          <w:trHeight w:val="390"/>
        </w:trPr>
        <w:tc>
          <w:tcPr>
            <w:tcW w:w="1455" w:type="dxa"/>
          </w:tcPr>
          <w:p w:rsidR="001D6B27" w:rsidRDefault="001D6B27" w:rsidP="00BD4972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1D6B27" w:rsidRDefault="001D6B27" w:rsidP="00BD4972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新闻传播学院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6B27" w:rsidRDefault="001D6B27" w:rsidP="00BD4972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3（本2研1）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1D6B27" w:rsidRDefault="001D6B27" w:rsidP="00BD4972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D6B27" w:rsidTr="00BD4972">
        <w:trPr>
          <w:trHeight w:val="390"/>
        </w:trPr>
        <w:tc>
          <w:tcPr>
            <w:tcW w:w="1455" w:type="dxa"/>
          </w:tcPr>
          <w:p w:rsidR="001D6B27" w:rsidRDefault="001D6B27" w:rsidP="00BD4972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1D6B27" w:rsidRDefault="001D6B27" w:rsidP="00BD4972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政治与公共管理学院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6B27" w:rsidRDefault="001D6B27" w:rsidP="00BD4972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3（本2研1）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1D6B27" w:rsidRDefault="001D6B27" w:rsidP="00BD4972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D6B27" w:rsidTr="00BD4972">
        <w:trPr>
          <w:trHeight w:val="390"/>
        </w:trPr>
        <w:tc>
          <w:tcPr>
            <w:tcW w:w="1455" w:type="dxa"/>
          </w:tcPr>
          <w:p w:rsidR="001D6B27" w:rsidRDefault="001D6B27" w:rsidP="00BD4972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1D6B27" w:rsidRDefault="001D6B27" w:rsidP="00BD4972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6B27" w:rsidRDefault="001D6B27" w:rsidP="00BD4972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3（本2研1）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1D6B27" w:rsidRDefault="001D6B27" w:rsidP="00BD4972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D6B27" w:rsidTr="00BD4972">
        <w:trPr>
          <w:trHeight w:val="390"/>
        </w:trPr>
        <w:tc>
          <w:tcPr>
            <w:tcW w:w="1455" w:type="dxa"/>
          </w:tcPr>
          <w:p w:rsidR="001D6B27" w:rsidRDefault="001D6B27" w:rsidP="00BD4972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1D6B27" w:rsidRDefault="001D6B27" w:rsidP="00BD4972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国际教育学院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6B27" w:rsidRDefault="001D6B27" w:rsidP="00BD4972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1（研1）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1D6B27" w:rsidRDefault="001D6B27" w:rsidP="00BD4972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D6B27" w:rsidTr="00BD4972">
        <w:trPr>
          <w:trHeight w:val="390"/>
        </w:trPr>
        <w:tc>
          <w:tcPr>
            <w:tcW w:w="1455" w:type="dxa"/>
          </w:tcPr>
          <w:p w:rsidR="001D6B27" w:rsidRDefault="001D6B27" w:rsidP="00BD4972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1D6B27" w:rsidRDefault="001D6B27" w:rsidP="00BD4972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人权研究院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6B27" w:rsidRDefault="001D6B27" w:rsidP="00BD4972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1（研1）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1D6B27" w:rsidRDefault="001D6B27" w:rsidP="00BD4972">
            <w:pPr>
              <w:widowControl/>
              <w:spacing w:line="58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D6B27" w:rsidTr="00BD4972">
        <w:trPr>
          <w:trHeight w:val="390"/>
        </w:trPr>
        <w:tc>
          <w:tcPr>
            <w:tcW w:w="1455" w:type="dxa"/>
          </w:tcPr>
          <w:p w:rsidR="001D6B27" w:rsidRDefault="001D6B27" w:rsidP="00BD4972">
            <w:pPr>
              <w:widowControl/>
              <w:spacing w:line="58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95" w:type="dxa"/>
            <w:shd w:val="clear" w:color="auto" w:fill="auto"/>
            <w:vAlign w:val="center"/>
          </w:tcPr>
          <w:p w:rsidR="001D6B27" w:rsidRDefault="001D6B27" w:rsidP="00BD4972">
            <w:pPr>
              <w:widowControl/>
              <w:spacing w:line="58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6B27" w:rsidRDefault="001D6B27" w:rsidP="00BD4972">
            <w:pPr>
              <w:widowControl/>
              <w:spacing w:line="58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1D6B27" w:rsidRDefault="001D6B27" w:rsidP="00BD4972">
            <w:pPr>
              <w:widowControl/>
              <w:spacing w:line="580" w:lineRule="exact"/>
              <w:jc w:val="center"/>
              <w:rPr>
                <w:rFonts w:ascii="方正仿宋_GBK" w:eastAsia="方正仿宋_GBK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 w:rsidR="001D6B27" w:rsidRDefault="001D6B27" w:rsidP="001D6B27"/>
    <w:p w:rsidR="001D6B27" w:rsidRDefault="001D6B27" w:rsidP="001D6B27"/>
    <w:p w:rsidR="009E3DDA" w:rsidRDefault="009E3DDA">
      <w:bookmarkStart w:id="0" w:name="_GoBack"/>
      <w:bookmarkEnd w:id="0"/>
    </w:p>
    <w:sectPr w:rsidR="009E3DDA" w:rsidSect="003120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27"/>
    <w:rsid w:val="001D6B27"/>
    <w:rsid w:val="009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73E92-3BC9-487C-997E-DF98110A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B2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292</Characters>
  <Application>Microsoft Office Word</Application>
  <DocSecurity>0</DocSecurity>
  <Lines>2</Lines>
  <Paragraphs>1</Paragraphs>
  <ScaleCrop>false</ScaleCrop>
  <Company>微软中国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陈超</dc:creator>
  <cp:keywords/>
  <dc:description/>
  <cp:lastModifiedBy>陈超</cp:lastModifiedBy>
  <cp:revision>1</cp:revision>
  <dcterms:created xsi:type="dcterms:W3CDTF">2021-09-15T02:36:00Z</dcterms:created>
  <dcterms:modified xsi:type="dcterms:W3CDTF">2021-09-15T02:37:00Z</dcterms:modified>
</cp:coreProperties>
</file>