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B8" w:rsidRDefault="00A751B8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</w:pPr>
    </w:p>
    <w:p w:rsidR="00E23EDF" w:rsidRDefault="00E23EDF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</w:pPr>
    </w:p>
    <w:p w:rsidR="00E23EDF" w:rsidRDefault="00E23EDF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</w:pPr>
    </w:p>
    <w:p w:rsidR="00E23EDF" w:rsidRDefault="00E23EDF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</w:pPr>
    </w:p>
    <w:p w:rsidR="00E23EDF" w:rsidRDefault="00E23EDF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</w:pPr>
    </w:p>
    <w:p w:rsidR="007731FA" w:rsidRDefault="007731FA" w:rsidP="0017519D">
      <w:pPr>
        <w:pStyle w:val="a3"/>
        <w:adjustRightInd w:val="0"/>
        <w:snapToGrid w:val="0"/>
        <w:spacing w:before="0" w:beforeAutospacing="0" w:after="0" w:afterAutospacing="0" w:line="600" w:lineRule="exact"/>
        <w:ind w:leftChars="-203" w:hangingChars="133" w:hanging="426"/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  <w:t>2</w:t>
      </w:r>
    </w:p>
    <w:p w:rsidR="007731FA" w:rsidRDefault="007731FA" w:rsidP="007731FA">
      <w:pPr>
        <w:spacing w:line="540" w:lineRule="exact"/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事迹材料表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7731FA" w:rsidRPr="008D21E5" w:rsidTr="004215F1">
        <w:trPr>
          <w:trHeight w:val="1174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A" w:rsidRDefault="007731FA" w:rsidP="004215F1"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lastRenderedPageBreak/>
              <w:t>标题</w:t>
            </w:r>
          </w:p>
          <w:p w:rsidR="007731FA" w:rsidRDefault="007731FA" w:rsidP="004215F1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学校</w:t>
            </w:r>
            <w:r>
              <w:rPr>
                <w:rFonts w:eastAsia="方正仿宋_GBK"/>
                <w:b/>
                <w:szCs w:val="21"/>
              </w:rPr>
              <w:t>+</w:t>
            </w:r>
            <w:r>
              <w:rPr>
                <w:rFonts w:eastAsia="方正仿宋_GBK" w:hint="eastAsia"/>
                <w:b/>
                <w:szCs w:val="21"/>
              </w:rPr>
              <w:t>姓名</w:t>
            </w:r>
          </w:p>
          <w:p w:rsidR="007731FA" w:rsidRDefault="007731FA" w:rsidP="004215F1">
            <w:pPr>
              <w:spacing w:line="360" w:lineRule="exact"/>
              <w:ind w:firstLineChars="250" w:firstLine="525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numPr>
                <w:ilvl w:val="0"/>
                <w:numId w:val="1"/>
              </w:numPr>
              <w:spacing w:line="3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个人基本情况</w:t>
            </w: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numPr>
                <w:ilvl w:val="0"/>
                <w:numId w:val="1"/>
              </w:numPr>
              <w:spacing w:line="3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主要事迹</w:t>
            </w: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szCs w:val="21"/>
              </w:rPr>
            </w:pPr>
          </w:p>
          <w:p w:rsidR="007731FA" w:rsidRDefault="007731FA" w:rsidP="004215F1">
            <w:pPr>
              <w:numPr>
                <w:ilvl w:val="0"/>
                <w:numId w:val="1"/>
              </w:numPr>
              <w:spacing w:line="3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校级以上奖励</w:t>
            </w: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字数在</w:t>
            </w:r>
            <w:r>
              <w:rPr>
                <w:rFonts w:eastAsia="方正仿宋_GBK"/>
                <w:b/>
                <w:szCs w:val="21"/>
              </w:rPr>
              <w:t>1500</w:t>
            </w:r>
            <w:r>
              <w:rPr>
                <w:rFonts w:eastAsia="方正仿宋_GBK" w:hint="eastAsia"/>
                <w:b/>
                <w:szCs w:val="21"/>
              </w:rPr>
              <w:t>字左右，字体统一设置为仿宋。</w:t>
            </w: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  <w:p w:rsidR="007731FA" w:rsidRDefault="007731FA" w:rsidP="004215F1">
            <w:pPr>
              <w:spacing w:line="360" w:lineRule="exact"/>
              <w:ind w:left="1460"/>
              <w:rPr>
                <w:rFonts w:eastAsia="方正仿宋_GBK"/>
                <w:b/>
                <w:szCs w:val="21"/>
              </w:rPr>
            </w:pPr>
          </w:p>
        </w:tc>
      </w:tr>
    </w:tbl>
    <w:p w:rsidR="007731FA" w:rsidRDefault="007731FA" w:rsidP="007731FA"/>
    <w:p w:rsidR="007731FA" w:rsidRDefault="007731FA" w:rsidP="007731FA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7731FA" w:rsidRPr="00502554" w:rsidRDefault="007731FA" w:rsidP="007731FA">
      <w:pPr>
        <w:spacing w:line="600" w:lineRule="exact"/>
        <w:rPr>
          <w:rFonts w:ascii="方正仿宋_GBK" w:eastAsia="方正仿宋_GBK"/>
          <w:b/>
          <w:sz w:val="32"/>
          <w:szCs w:val="32"/>
        </w:rPr>
      </w:pPr>
      <w:r w:rsidRPr="00502554">
        <w:rPr>
          <w:rFonts w:ascii="方正仿宋_GBK" w:eastAsia="方正仿宋_GBK" w:hint="eastAsia"/>
          <w:b/>
          <w:sz w:val="32"/>
          <w:szCs w:val="32"/>
        </w:rPr>
        <w:t>填表说明：</w:t>
      </w:r>
    </w:p>
    <w:p w:rsidR="007731FA" w:rsidRPr="00502554" w:rsidRDefault="007731FA" w:rsidP="007731FA">
      <w:pPr>
        <w:spacing w:line="600" w:lineRule="exact"/>
        <w:ind w:firstLineChars="205" w:firstLine="656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1．“出生年月”请按照“X年X月”格式填写，如“1976</w:t>
      </w:r>
      <w:r w:rsidRPr="00502554">
        <w:rPr>
          <w:rFonts w:ascii="方正仿宋_GBK" w:eastAsia="方正仿宋_GBK" w:hint="eastAsia"/>
          <w:sz w:val="32"/>
          <w:szCs w:val="32"/>
        </w:rPr>
        <w:lastRenderedPageBreak/>
        <w:t>年6月”；</w:t>
      </w:r>
    </w:p>
    <w:p w:rsidR="007731FA" w:rsidRPr="00502554" w:rsidRDefault="007731FA" w:rsidP="007731FA">
      <w:pPr>
        <w:spacing w:line="600" w:lineRule="exact"/>
        <w:ind w:firstLineChars="205" w:firstLine="656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2．“现任职务”请写明准确职务名称，如“院党委副书记”、“院学工办主任”等；</w:t>
      </w:r>
    </w:p>
    <w:p w:rsidR="007731FA" w:rsidRPr="00502554" w:rsidRDefault="007731FA" w:rsidP="007731FA">
      <w:pPr>
        <w:spacing w:line="600" w:lineRule="exact"/>
        <w:ind w:firstLineChars="200" w:firstLine="640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 xml:space="preserve">3．“政治面貌”请填写为“中共党员”； </w:t>
      </w:r>
    </w:p>
    <w:p w:rsidR="007731FA" w:rsidRPr="00502554" w:rsidRDefault="007731FA" w:rsidP="007731FA">
      <w:pPr>
        <w:spacing w:line="600" w:lineRule="exact"/>
        <w:ind w:firstLineChars="200" w:firstLine="640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4．“学历”请填写最终学历，如“本科”、“研究生”；</w:t>
      </w:r>
    </w:p>
    <w:p w:rsidR="007731FA" w:rsidRPr="00502554" w:rsidRDefault="007731FA" w:rsidP="007731FA">
      <w:pPr>
        <w:spacing w:line="600" w:lineRule="exact"/>
        <w:ind w:firstLineChars="200" w:firstLine="640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5．“学位”请填写“学士”、“硕士”或“博士”；</w:t>
      </w:r>
    </w:p>
    <w:p w:rsidR="007731FA" w:rsidRPr="00502554" w:rsidRDefault="007731FA" w:rsidP="007731FA">
      <w:pPr>
        <w:spacing w:line="600" w:lineRule="exact"/>
        <w:ind w:firstLineChars="205" w:firstLine="656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 xml:space="preserve">6．“职称”请写明具体专业技术职务名称，如“教授”、“研究员”等，不要仅填写“初级”、“中级”或“高级”； </w:t>
      </w:r>
    </w:p>
    <w:p w:rsidR="007731FA" w:rsidRPr="00502554" w:rsidRDefault="007731FA" w:rsidP="007731FA">
      <w:pPr>
        <w:spacing w:line="600" w:lineRule="exact"/>
        <w:ind w:firstLineChars="200" w:firstLine="640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7．“担任辅导员时间”为截至2020年6月专职从事辅导员工作的时间，期间从事其他行政、教学等工作的时间不计入，填写格式为“X年X个月”；</w:t>
      </w:r>
    </w:p>
    <w:p w:rsidR="007731FA" w:rsidRPr="00502554" w:rsidRDefault="007731FA" w:rsidP="007731FA">
      <w:pPr>
        <w:spacing w:line="600" w:lineRule="exact"/>
        <w:ind w:firstLineChars="200" w:firstLine="640"/>
        <w:textAlignment w:val="baseline"/>
        <w:rPr>
          <w:rFonts w:ascii="方正仿宋_GBK" w:eastAsia="方正仿宋_GBK"/>
          <w:sz w:val="32"/>
          <w:szCs w:val="32"/>
        </w:rPr>
      </w:pPr>
      <w:r w:rsidRPr="00502554">
        <w:rPr>
          <w:rFonts w:ascii="方正仿宋_GBK" w:eastAsia="方正仿宋_GBK" w:hint="eastAsia"/>
          <w:sz w:val="32"/>
          <w:szCs w:val="32"/>
        </w:rPr>
        <w:t>8．“负责班级和学生数”为截至2020年6月本人直接所带班级和学生，并注明班级数目和学生年级，如“XX级本科2个班，共78人”或“XX级硕士1个班，XX级本科3个班，共165人”，如为院（系）党委（总支）副书记或团委书记等且不直接带班、带学生的，请填写“负责全院学生工作”。</w:t>
      </w:r>
    </w:p>
    <w:p w:rsidR="007731FA" w:rsidRPr="00502554" w:rsidRDefault="007731FA" w:rsidP="007731FA">
      <w:pPr>
        <w:spacing w:line="600" w:lineRule="exact"/>
        <w:rPr>
          <w:rFonts w:ascii="方正仿宋_GBK" w:eastAsia="方正仿宋_GBK"/>
        </w:rPr>
      </w:pPr>
    </w:p>
    <w:p w:rsidR="007731FA" w:rsidRPr="00FD58A8" w:rsidRDefault="007731FA" w:rsidP="007731FA">
      <w:pPr>
        <w:spacing w:line="620" w:lineRule="exact"/>
        <w:ind w:firstLine="630"/>
        <w:jc w:val="left"/>
        <w:rPr>
          <w:rFonts w:ascii="Times New Roman" w:eastAsia="方正仿宋_GBK" w:hAnsi="Times New Roman"/>
          <w:sz w:val="32"/>
          <w:szCs w:val="32"/>
        </w:rPr>
      </w:pPr>
    </w:p>
    <w:p w:rsidR="007731FA" w:rsidRPr="00CA032A" w:rsidRDefault="007731FA" w:rsidP="007731FA">
      <w:pPr>
        <w:spacing w:line="62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0F00CC" w:rsidRPr="007731FA" w:rsidRDefault="000F00CC"/>
    <w:sectPr w:rsidR="000F00CC" w:rsidRPr="007731FA" w:rsidSect="000F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8E" w:rsidRDefault="000A248E" w:rsidP="005039C1">
      <w:r>
        <w:separator/>
      </w:r>
    </w:p>
  </w:endnote>
  <w:endnote w:type="continuationSeparator" w:id="1">
    <w:p w:rsidR="000A248E" w:rsidRDefault="000A248E" w:rsidP="0050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8E" w:rsidRDefault="000A248E" w:rsidP="005039C1">
      <w:r>
        <w:separator/>
      </w:r>
    </w:p>
  </w:footnote>
  <w:footnote w:type="continuationSeparator" w:id="1">
    <w:p w:rsidR="000A248E" w:rsidRDefault="000A248E" w:rsidP="0050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17E"/>
    <w:multiLevelType w:val="hybridMultilevel"/>
    <w:tmpl w:val="C2360430"/>
    <w:lvl w:ilvl="0" w:tplc="2572071A">
      <w:start w:val="1"/>
      <w:numFmt w:val="japaneseCounting"/>
      <w:lvlText w:val="%1、"/>
      <w:lvlJc w:val="left"/>
      <w:pPr>
        <w:ind w:left="1460" w:hanging="660"/>
      </w:p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1FA"/>
    <w:rsid w:val="00046C90"/>
    <w:rsid w:val="00063FFF"/>
    <w:rsid w:val="000664F3"/>
    <w:rsid w:val="000A248E"/>
    <w:rsid w:val="000F00CC"/>
    <w:rsid w:val="0017519D"/>
    <w:rsid w:val="001A2196"/>
    <w:rsid w:val="002A7533"/>
    <w:rsid w:val="005039C1"/>
    <w:rsid w:val="005B0B6A"/>
    <w:rsid w:val="007731FA"/>
    <w:rsid w:val="00793314"/>
    <w:rsid w:val="00844D86"/>
    <w:rsid w:val="00A02D7E"/>
    <w:rsid w:val="00A33C1E"/>
    <w:rsid w:val="00A751B8"/>
    <w:rsid w:val="00BD54F8"/>
    <w:rsid w:val="00C10477"/>
    <w:rsid w:val="00C85307"/>
    <w:rsid w:val="00C956E3"/>
    <w:rsid w:val="00DB7E46"/>
    <w:rsid w:val="00E23EDF"/>
    <w:rsid w:val="00EA12BC"/>
    <w:rsid w:val="00F20362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751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731FA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666666"/>
      <w:kern w:val="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50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9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3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39C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519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HP</cp:lastModifiedBy>
  <cp:revision>3</cp:revision>
  <dcterms:created xsi:type="dcterms:W3CDTF">2020-08-28T08:20:00Z</dcterms:created>
  <dcterms:modified xsi:type="dcterms:W3CDTF">2020-08-28T08:21:00Z</dcterms:modified>
</cp:coreProperties>
</file>