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B" w:rsidRDefault="000F1818">
      <w:pPr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D66EAB" w:rsidRDefault="00D66EAB">
      <w:pPr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D66EAB" w:rsidRDefault="000F1818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西南政法大学</w:t>
      </w:r>
      <w:r>
        <w:rPr>
          <w:rFonts w:ascii="方正小标宋_GBK" w:eastAsia="方正小标宋_GBK" w:hAnsi="Times New Roman"/>
          <w:sz w:val="44"/>
          <w:szCs w:val="44"/>
        </w:rPr>
        <w:t>201</w:t>
      </w:r>
      <w:r>
        <w:rPr>
          <w:rFonts w:ascii="方正小标宋_GBK" w:eastAsia="方正小标宋_GBK" w:hAnsi="Times New Roman" w:hint="eastAsia"/>
          <w:sz w:val="44"/>
          <w:szCs w:val="44"/>
        </w:rPr>
        <w:t>9年度学生思想政治教育</w:t>
      </w:r>
    </w:p>
    <w:p w:rsidR="00D66EAB" w:rsidRDefault="000F1818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研究课题指南</w:t>
      </w:r>
    </w:p>
    <w:p w:rsidR="00D66EAB" w:rsidRDefault="00D66EAB">
      <w:pPr>
        <w:jc w:val="center"/>
        <w:rPr>
          <w:rFonts w:ascii="方正小标宋_GBK" w:eastAsia="方正小标宋_GBK"/>
          <w:sz w:val="44"/>
          <w:szCs w:val="44"/>
        </w:rPr>
      </w:pPr>
    </w:p>
    <w:p w:rsidR="00D66EAB" w:rsidRDefault="000F1818">
      <w:pPr>
        <w:spacing w:line="480" w:lineRule="exact"/>
        <w:rPr>
          <w:rFonts w:ascii="方正黑体简体" w:eastAsia="方正黑体简体"/>
          <w:b/>
          <w:bCs/>
          <w:sz w:val="32"/>
          <w:szCs w:val="32"/>
        </w:rPr>
      </w:pPr>
      <w:r>
        <w:rPr>
          <w:rFonts w:ascii="方正黑体简体" w:eastAsia="方正黑体简体" w:hint="eastAsia"/>
          <w:b/>
          <w:bCs/>
          <w:sz w:val="32"/>
          <w:szCs w:val="32"/>
        </w:rPr>
        <w:t>重点及一般项目：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/>
          <w:sz w:val="32"/>
          <w:szCs w:val="32"/>
        </w:rPr>
        <w:t>习近平新时代中国特色社会主义思想宣传教育研究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/>
          <w:sz w:val="32"/>
          <w:szCs w:val="32"/>
        </w:rPr>
        <w:t>担当民族复兴大任的时代新人内涵研究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/>
          <w:sz w:val="32"/>
          <w:szCs w:val="32"/>
        </w:rPr>
        <w:t>．</w:t>
      </w:r>
      <w:r w:rsidR="00254855">
        <w:rPr>
          <w:rFonts w:ascii="方正仿宋_GBK" w:eastAsia="方正仿宋_GBK" w:hint="eastAsia"/>
          <w:sz w:val="32"/>
          <w:szCs w:val="32"/>
        </w:rPr>
        <w:t>“</w:t>
      </w:r>
      <w:r w:rsidR="00254855">
        <w:rPr>
          <w:rFonts w:ascii="方正仿宋_GBK" w:eastAsia="方正仿宋_GBK"/>
          <w:sz w:val="32"/>
          <w:szCs w:val="32"/>
        </w:rPr>
        <w:t>三全</w:t>
      </w:r>
      <w:r w:rsidR="00254855"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育人的实现路径和保障机制研究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</w:t>
      </w:r>
      <w:r>
        <w:rPr>
          <w:rFonts w:ascii="方正仿宋_GBK" w:eastAsia="方正仿宋_GBK"/>
          <w:sz w:val="32"/>
          <w:szCs w:val="32"/>
        </w:rPr>
        <w:t>推进大学生学习宣传习近平新时代中国特色社会主义思想研究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</w:t>
      </w:r>
      <w:r>
        <w:rPr>
          <w:rFonts w:ascii="方正仿宋_GBK" w:eastAsia="方正仿宋_GBK"/>
          <w:sz w:val="32"/>
          <w:szCs w:val="32"/>
        </w:rPr>
        <w:t>新时代大学生思想特点及行为规律研究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</w:t>
      </w:r>
      <w:r>
        <w:rPr>
          <w:rFonts w:ascii="方正仿宋_GBK" w:eastAsia="方正仿宋_GBK"/>
          <w:sz w:val="32"/>
          <w:szCs w:val="32"/>
        </w:rPr>
        <w:t>新时代大学生使命教育研究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</w:t>
      </w:r>
      <w:r>
        <w:rPr>
          <w:rFonts w:ascii="方正仿宋_GBK" w:eastAsia="方正仿宋_GBK"/>
          <w:sz w:val="32"/>
          <w:szCs w:val="32"/>
        </w:rPr>
        <w:t>新时代大学生理想信念、价值观念、道德观念教育研究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8.</w:t>
      </w:r>
      <w:r>
        <w:rPr>
          <w:rFonts w:ascii="方正仿宋_GBK" w:eastAsia="方正仿宋_GBK"/>
          <w:sz w:val="32"/>
          <w:szCs w:val="32"/>
        </w:rPr>
        <w:t>高校网络文化工作队伍建设研究</w:t>
      </w:r>
    </w:p>
    <w:p w:rsidR="00D66EAB" w:rsidRPr="007F28AE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9.</w:t>
      </w:r>
      <w:r w:rsidR="00346425">
        <w:rPr>
          <w:rFonts w:ascii="方正仿宋_GBK" w:eastAsia="方正仿宋_GBK"/>
          <w:sz w:val="32"/>
          <w:szCs w:val="32"/>
        </w:rPr>
        <w:t xml:space="preserve"> </w:t>
      </w:r>
      <w:r w:rsidR="007F28AE" w:rsidRPr="007F28AE">
        <w:rPr>
          <w:rFonts w:ascii="方正仿宋_GBK" w:eastAsia="方正仿宋_GBK" w:hint="eastAsia"/>
          <w:sz w:val="32"/>
          <w:szCs w:val="32"/>
        </w:rPr>
        <w:t>防范化解高校意识形态重大风险对策研究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10.</w:t>
      </w:r>
      <w:r>
        <w:rPr>
          <w:rFonts w:ascii="方正仿宋_GBK" w:eastAsia="方正仿宋_GBK"/>
          <w:sz w:val="32"/>
          <w:szCs w:val="32"/>
        </w:rPr>
        <w:t>校园网络平台共建共享创新机制研究</w:t>
      </w:r>
    </w:p>
    <w:p w:rsidR="00D66EAB" w:rsidRDefault="000F1818">
      <w:pPr>
        <w:ind w:firstLineChars="200" w:firstLine="640"/>
        <w:rPr>
          <w:rFonts w:ascii="方正黑体简体" w:eastAsia="方正黑体简体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11.</w:t>
      </w:r>
      <w:r>
        <w:rPr>
          <w:rFonts w:ascii="方正仿宋_GBK" w:eastAsia="方正仿宋_GBK"/>
          <w:sz w:val="32"/>
          <w:szCs w:val="32"/>
        </w:rPr>
        <w:t>优秀网络文化作品创作机制研究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培育和</w:t>
      </w:r>
      <w:proofErr w:type="gramStart"/>
      <w:r>
        <w:rPr>
          <w:rFonts w:ascii="方正仿宋_GBK" w:eastAsia="方正仿宋_GBK" w:hint="eastAsia"/>
          <w:sz w:val="32"/>
          <w:szCs w:val="32"/>
        </w:rPr>
        <w:t>践行</w:t>
      </w:r>
      <w:proofErr w:type="gramEnd"/>
      <w:r>
        <w:rPr>
          <w:rFonts w:ascii="方正仿宋_GBK" w:eastAsia="方正仿宋_GBK" w:hint="eastAsia"/>
          <w:sz w:val="32"/>
          <w:szCs w:val="32"/>
        </w:rPr>
        <w:t>社会主义核心价值观的有效途径研究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社会主义核心价值观认同教育研究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社会热点问题对高校学生思想的影响及应对研究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15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中国优秀传统文化融入大学生思想政治教育研究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16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法学专业大学生政治思想素质培养研究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17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基于移动互联网的大学生思想政治教育实效性研究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18.中国</w:t>
      </w:r>
      <w:proofErr w:type="gramStart"/>
      <w:r>
        <w:rPr>
          <w:rFonts w:ascii="方正仿宋_GBK" w:eastAsia="方正仿宋_GBK" w:hint="eastAsia"/>
          <w:sz w:val="32"/>
          <w:szCs w:val="32"/>
        </w:rPr>
        <w:t>梦宣传</w:t>
      </w:r>
      <w:proofErr w:type="gramEnd"/>
      <w:r>
        <w:rPr>
          <w:rFonts w:ascii="方正仿宋_GBK" w:eastAsia="方正仿宋_GBK" w:hint="eastAsia"/>
          <w:sz w:val="32"/>
          <w:szCs w:val="32"/>
        </w:rPr>
        <w:t>教育融入大学生思想政治教育工作研究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19.高校学生思想政治体验式教育研究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20.“微时代”大学生思想政治教育导向研究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高校辅导员职业认同度研究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高校辅导员准入、培养、考核、发展机制研究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高校辅导员工作精品化项目设计研究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西南政法大学辅导员工作机制研究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25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高校辅导员职业能力标准管理模型研究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26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新时期影响高校安全稳定的因素及其发现路径研究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27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新时期大学生激励表彰机制研究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28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高校应对意识形态领域突发事件策略研究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29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新形势下高校少数民族学生管理评价机制研究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30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高校应对突发事件的网络舆情控制对策研究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社会热点问题对高校稳定的影响及对策研究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新媒体视角下大学生网络安全教育的现状与对策研究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大学生公共安全教育研究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大学生心理健康教育工作队伍建设研究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35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加强和改进研究生心理健康教育工作研究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36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家庭贫困学生心理健康教育研究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37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高校心理危机干预与危机事件应激管理研究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38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高校心理健康工作品牌建设研究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39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高校心理健康教育学生骨干培养研究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40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新媒体下高校心理健康教育工作探索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西南政法大学学生宿舍人际关系状况调查研究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高校学生心理健康教育课程体系建设研究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43.高校学生党员培养与发展创新模式探究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高校学生突发事件应急处置研究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45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高校新型学生组织建设研究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46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高校学生党员服务队建设体系及实践研究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47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大学生日常管理主要问题及对策研究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48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高校学生评优评奖机制探索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49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高校学生心理健康教育模式探索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50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大学生安全稳定风险评估机制研究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西南政法大学学生骨干队伍建设研究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高校学生学习沙龙建设研究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我国高校资助体系中学生权利的维护与保障研究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新形势下构建和谐社会资助体系研究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55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西南政法大学勤工助学体系构建与对策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56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西南政法大学学生资助体系构建与对策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57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新形势下高校家庭经济困难学生资助育人路径研究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58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我国高校社会捐赠助学项目的机制研究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59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我国高校资助体系存在的问题与对策研究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60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发达国家资助体系与我国高校资助体系比较分析研究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61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我国基层就业学费补偿贷款代偿体系的研究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62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家庭经济困难学生认定方法及公平性研究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63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大学生诚信教育体系建设研究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64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大学生就业价值取向变化特点及引导研究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65.学生管理中的法律问题分析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66.西南政法大学学生心理健康状况及求助行为研究</w:t>
      </w:r>
    </w:p>
    <w:p w:rsidR="00D66EAB" w:rsidRDefault="000F181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67.新时代高校辅导员专业化发展的路径及保障机制构建</w:t>
      </w:r>
    </w:p>
    <w:p w:rsidR="00D66EAB" w:rsidRPr="007F28AE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68.</w:t>
      </w:r>
      <w:r w:rsidR="007F28AE" w:rsidRPr="007F28AE">
        <w:rPr>
          <w:rFonts w:hint="eastAsia"/>
        </w:rPr>
        <w:t xml:space="preserve"> </w:t>
      </w:r>
      <w:r w:rsidR="007F28AE" w:rsidRPr="007F28AE">
        <w:rPr>
          <w:rFonts w:ascii="方正仿宋_GBK" w:eastAsia="方正仿宋_GBK" w:hint="eastAsia"/>
          <w:sz w:val="32"/>
          <w:szCs w:val="32"/>
        </w:rPr>
        <w:t>以“四个自信”为核心的高校思想政治教育新模式研究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69.</w:t>
      </w:r>
      <w:r w:rsidR="007F28AE" w:rsidRPr="007F28AE">
        <w:rPr>
          <w:rFonts w:ascii="方正仿宋_GBK" w:eastAsia="方正仿宋_GBK" w:hint="eastAsia"/>
          <w:sz w:val="32"/>
          <w:szCs w:val="32"/>
        </w:rPr>
        <w:t>大学文化引领示范作用研究</w:t>
      </w:r>
    </w:p>
    <w:p w:rsidR="007F28AE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70.</w:t>
      </w:r>
      <w:r w:rsidR="007F28AE" w:rsidRPr="007F28AE">
        <w:rPr>
          <w:rFonts w:ascii="方正仿宋_GBK" w:eastAsia="方正仿宋_GBK" w:hint="eastAsia"/>
          <w:sz w:val="32"/>
          <w:szCs w:val="32"/>
        </w:rPr>
        <w:t>大学生理想信念教育研究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71.</w:t>
      </w:r>
      <w:r w:rsidR="007F28AE" w:rsidRPr="007F28AE">
        <w:rPr>
          <w:rFonts w:ascii="方正仿宋_GBK" w:eastAsia="方正仿宋_GBK" w:hint="eastAsia"/>
          <w:sz w:val="32"/>
          <w:szCs w:val="32"/>
        </w:rPr>
        <w:t>大学生网络行为特点与教育引导研究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72.</w:t>
      </w:r>
      <w:bookmarkStart w:id="0" w:name="_GoBack"/>
      <w:bookmarkEnd w:id="0"/>
      <w:r w:rsidRPr="00254855">
        <w:rPr>
          <w:rFonts w:ascii="方正仿宋_GBK" w:eastAsia="方正仿宋_GBK" w:hint="eastAsia"/>
          <w:sz w:val="32"/>
          <w:szCs w:val="32"/>
        </w:rPr>
        <w:t>高校思想教育实效提升路径研究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73.</w:t>
      </w:r>
      <w:r w:rsidR="00EC5D10" w:rsidRPr="00EC5D10">
        <w:rPr>
          <w:rFonts w:hint="eastAsia"/>
        </w:rPr>
        <w:t xml:space="preserve"> </w:t>
      </w:r>
      <w:r w:rsidR="00EC5D10" w:rsidRPr="00EC5D10">
        <w:rPr>
          <w:rFonts w:ascii="方正仿宋_GBK" w:eastAsia="方正仿宋_GBK" w:hint="eastAsia"/>
          <w:sz w:val="32"/>
          <w:szCs w:val="32"/>
        </w:rPr>
        <w:t>新时代高校加强劳动教育的重要意义和实践路径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74.</w:t>
      </w:r>
      <w:r w:rsidR="007F28AE" w:rsidRPr="007F28AE">
        <w:rPr>
          <w:rFonts w:hint="eastAsia"/>
        </w:rPr>
        <w:t xml:space="preserve"> </w:t>
      </w:r>
      <w:r w:rsidR="007F28AE" w:rsidRPr="007F28AE">
        <w:rPr>
          <w:rFonts w:ascii="方正仿宋_GBK" w:eastAsia="方正仿宋_GBK" w:hint="eastAsia"/>
          <w:sz w:val="32"/>
          <w:szCs w:val="32"/>
        </w:rPr>
        <w:t>增强思想政治理论课的思想性与理论性研究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75.</w:t>
      </w:r>
      <w:r w:rsidR="007F28AE" w:rsidRPr="007F28AE">
        <w:rPr>
          <w:rFonts w:ascii="方正仿宋_GBK" w:eastAsia="方正仿宋_GBK" w:hint="eastAsia"/>
          <w:sz w:val="32"/>
          <w:szCs w:val="32"/>
        </w:rPr>
        <w:t>大学生志愿服务现状及对策研究</w:t>
      </w:r>
    </w:p>
    <w:p w:rsidR="00D66EAB" w:rsidRPr="00254855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76.新时代大学生社会主义核心价值观内化的引领机制研究</w:t>
      </w:r>
    </w:p>
    <w:p w:rsidR="00D66EAB" w:rsidRPr="007F28AE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77.</w:t>
      </w:r>
      <w:r w:rsidR="008A673F">
        <w:rPr>
          <w:rFonts w:ascii="方正仿宋_GBK" w:eastAsia="方正仿宋_GBK" w:hint="eastAsia"/>
          <w:sz w:val="32"/>
          <w:szCs w:val="32"/>
        </w:rPr>
        <w:t>“大思政”背景下</w:t>
      </w:r>
      <w:r w:rsidR="007F28AE" w:rsidRPr="007F28AE">
        <w:rPr>
          <w:rFonts w:ascii="方正仿宋_GBK" w:eastAsia="方正仿宋_GBK" w:hint="eastAsia"/>
          <w:sz w:val="32"/>
          <w:szCs w:val="32"/>
        </w:rPr>
        <w:t>协同育人体系构建研究</w:t>
      </w:r>
    </w:p>
    <w:p w:rsidR="00D66EAB" w:rsidRDefault="000F1818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254855">
        <w:rPr>
          <w:rFonts w:ascii="方正仿宋_GBK" w:eastAsia="方正仿宋_GBK" w:hint="eastAsia"/>
          <w:sz w:val="32"/>
          <w:szCs w:val="32"/>
        </w:rPr>
        <w:t>78.高校学生发展国际化路径探索</w:t>
      </w:r>
    </w:p>
    <w:p w:rsidR="00254855" w:rsidRDefault="00EC5D10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79.</w:t>
      </w:r>
      <w:r w:rsidR="007F28AE" w:rsidRPr="00254855">
        <w:rPr>
          <w:rFonts w:ascii="方正仿宋_GBK" w:eastAsia="方正仿宋_GBK" w:hint="eastAsia"/>
          <w:sz w:val="32"/>
          <w:szCs w:val="32"/>
        </w:rPr>
        <w:t>高校辅导员新媒介素养提升对策研究</w:t>
      </w:r>
    </w:p>
    <w:p w:rsidR="007F28AE" w:rsidRPr="007F28AE" w:rsidRDefault="007F28AE" w:rsidP="00254855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80.</w:t>
      </w:r>
      <w:r w:rsidR="00A83350" w:rsidRPr="00A83350">
        <w:rPr>
          <w:rFonts w:ascii="方正仿宋_GBK" w:eastAsia="方正仿宋_GBK" w:hint="eastAsia"/>
          <w:sz w:val="32"/>
          <w:szCs w:val="32"/>
        </w:rPr>
        <w:t>高校学风建设研究</w:t>
      </w:r>
    </w:p>
    <w:sectPr w:rsidR="007F28AE" w:rsidRPr="007F28A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A3" w:rsidRDefault="00CE5DA3">
      <w:pPr>
        <w:spacing w:line="240" w:lineRule="auto"/>
      </w:pPr>
      <w:r>
        <w:separator/>
      </w:r>
    </w:p>
  </w:endnote>
  <w:endnote w:type="continuationSeparator" w:id="0">
    <w:p w:rsidR="00CE5DA3" w:rsidRDefault="00CE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AB" w:rsidRDefault="000F18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EAB" w:rsidRDefault="00D66E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AB" w:rsidRDefault="000F18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1BCA">
      <w:rPr>
        <w:rStyle w:val="a9"/>
        <w:noProof/>
      </w:rPr>
      <w:t>4</w:t>
    </w:r>
    <w:r>
      <w:rPr>
        <w:rStyle w:val="a9"/>
      </w:rPr>
      <w:fldChar w:fldCharType="end"/>
    </w:r>
  </w:p>
  <w:p w:rsidR="00D66EAB" w:rsidRDefault="00D66E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A3" w:rsidRDefault="00CE5DA3">
      <w:pPr>
        <w:spacing w:line="240" w:lineRule="auto"/>
      </w:pPr>
      <w:r>
        <w:separator/>
      </w:r>
    </w:p>
  </w:footnote>
  <w:footnote w:type="continuationSeparator" w:id="0">
    <w:p w:rsidR="00CE5DA3" w:rsidRDefault="00CE5D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267DF"/>
    <w:rsid w:val="0002708A"/>
    <w:rsid w:val="0003272C"/>
    <w:rsid w:val="00036F60"/>
    <w:rsid w:val="00044BCE"/>
    <w:rsid w:val="00045F3B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6982"/>
    <w:rsid w:val="000E6B28"/>
    <w:rsid w:val="000E7C05"/>
    <w:rsid w:val="000F0805"/>
    <w:rsid w:val="000F1818"/>
    <w:rsid w:val="000F4AA0"/>
    <w:rsid w:val="000F6529"/>
    <w:rsid w:val="00106C80"/>
    <w:rsid w:val="0011172E"/>
    <w:rsid w:val="00113AD6"/>
    <w:rsid w:val="00122C88"/>
    <w:rsid w:val="00122F12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30A59"/>
    <w:rsid w:val="0024572B"/>
    <w:rsid w:val="0024781B"/>
    <w:rsid w:val="00254855"/>
    <w:rsid w:val="002645A9"/>
    <w:rsid w:val="00277C42"/>
    <w:rsid w:val="002875E3"/>
    <w:rsid w:val="002974BA"/>
    <w:rsid w:val="002B105C"/>
    <w:rsid w:val="002B4A41"/>
    <w:rsid w:val="002C12B5"/>
    <w:rsid w:val="002C2A29"/>
    <w:rsid w:val="002C759E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6425"/>
    <w:rsid w:val="00347BD3"/>
    <w:rsid w:val="00353F43"/>
    <w:rsid w:val="00356C00"/>
    <w:rsid w:val="0037215C"/>
    <w:rsid w:val="00375CBE"/>
    <w:rsid w:val="003830CE"/>
    <w:rsid w:val="00384F2D"/>
    <w:rsid w:val="003900CB"/>
    <w:rsid w:val="003938D1"/>
    <w:rsid w:val="003963F4"/>
    <w:rsid w:val="003A587E"/>
    <w:rsid w:val="003A599E"/>
    <w:rsid w:val="003B39F7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3F73C0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263B"/>
    <w:rsid w:val="00494CEA"/>
    <w:rsid w:val="004A008A"/>
    <w:rsid w:val="004A597D"/>
    <w:rsid w:val="004A65F5"/>
    <w:rsid w:val="004B287B"/>
    <w:rsid w:val="004C0AF0"/>
    <w:rsid w:val="004C1260"/>
    <w:rsid w:val="004D1E35"/>
    <w:rsid w:val="004E048F"/>
    <w:rsid w:val="004F6141"/>
    <w:rsid w:val="005017A6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5F08FB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D0ED0"/>
    <w:rsid w:val="006D2832"/>
    <w:rsid w:val="006E0786"/>
    <w:rsid w:val="006E681C"/>
    <w:rsid w:val="006F2A09"/>
    <w:rsid w:val="007031B7"/>
    <w:rsid w:val="00707A6F"/>
    <w:rsid w:val="0071171B"/>
    <w:rsid w:val="00720BF6"/>
    <w:rsid w:val="0072254E"/>
    <w:rsid w:val="007271D6"/>
    <w:rsid w:val="007277CD"/>
    <w:rsid w:val="007303CE"/>
    <w:rsid w:val="00750301"/>
    <w:rsid w:val="007602DB"/>
    <w:rsid w:val="00762E85"/>
    <w:rsid w:val="00763DFA"/>
    <w:rsid w:val="00765617"/>
    <w:rsid w:val="00785AC9"/>
    <w:rsid w:val="007878BE"/>
    <w:rsid w:val="00791BCA"/>
    <w:rsid w:val="00793825"/>
    <w:rsid w:val="007A1F85"/>
    <w:rsid w:val="007A244C"/>
    <w:rsid w:val="007A3AC6"/>
    <w:rsid w:val="007A5688"/>
    <w:rsid w:val="007B0116"/>
    <w:rsid w:val="007B43CE"/>
    <w:rsid w:val="007B4E78"/>
    <w:rsid w:val="007B53DB"/>
    <w:rsid w:val="007C06DE"/>
    <w:rsid w:val="007C144A"/>
    <w:rsid w:val="007C2D55"/>
    <w:rsid w:val="007C3804"/>
    <w:rsid w:val="007C7BEC"/>
    <w:rsid w:val="007D5EC0"/>
    <w:rsid w:val="007E3FC1"/>
    <w:rsid w:val="007F28AE"/>
    <w:rsid w:val="007F432F"/>
    <w:rsid w:val="008018FF"/>
    <w:rsid w:val="00814148"/>
    <w:rsid w:val="00833D20"/>
    <w:rsid w:val="00844004"/>
    <w:rsid w:val="00851F31"/>
    <w:rsid w:val="00852C33"/>
    <w:rsid w:val="00853113"/>
    <w:rsid w:val="008612D1"/>
    <w:rsid w:val="00861E3A"/>
    <w:rsid w:val="00877F08"/>
    <w:rsid w:val="00882B0C"/>
    <w:rsid w:val="008A1884"/>
    <w:rsid w:val="008A673F"/>
    <w:rsid w:val="008B3FFF"/>
    <w:rsid w:val="008B4F1C"/>
    <w:rsid w:val="008B6658"/>
    <w:rsid w:val="008D1BCE"/>
    <w:rsid w:val="008D1EB6"/>
    <w:rsid w:val="008E263F"/>
    <w:rsid w:val="008F47DD"/>
    <w:rsid w:val="00907B5E"/>
    <w:rsid w:val="00932FEE"/>
    <w:rsid w:val="00935F92"/>
    <w:rsid w:val="00971D63"/>
    <w:rsid w:val="00972B1D"/>
    <w:rsid w:val="00982EC9"/>
    <w:rsid w:val="0099003B"/>
    <w:rsid w:val="00994154"/>
    <w:rsid w:val="0099598E"/>
    <w:rsid w:val="009968E9"/>
    <w:rsid w:val="00996C5C"/>
    <w:rsid w:val="00997F6B"/>
    <w:rsid w:val="009C26CD"/>
    <w:rsid w:val="009C356F"/>
    <w:rsid w:val="009D2697"/>
    <w:rsid w:val="00A11342"/>
    <w:rsid w:val="00A124B7"/>
    <w:rsid w:val="00A15C22"/>
    <w:rsid w:val="00A21BA6"/>
    <w:rsid w:val="00A24F15"/>
    <w:rsid w:val="00A25A6C"/>
    <w:rsid w:val="00A3327C"/>
    <w:rsid w:val="00A41F6D"/>
    <w:rsid w:val="00A629D9"/>
    <w:rsid w:val="00A73669"/>
    <w:rsid w:val="00A83350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AF123C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824C7"/>
    <w:rsid w:val="00B93FA7"/>
    <w:rsid w:val="00B952E6"/>
    <w:rsid w:val="00B97052"/>
    <w:rsid w:val="00BA347F"/>
    <w:rsid w:val="00BA376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DA3"/>
    <w:rsid w:val="00CE5FB7"/>
    <w:rsid w:val="00CE75C6"/>
    <w:rsid w:val="00CF2CF2"/>
    <w:rsid w:val="00CF3B05"/>
    <w:rsid w:val="00CF45AA"/>
    <w:rsid w:val="00D25A3A"/>
    <w:rsid w:val="00D27E5B"/>
    <w:rsid w:val="00D3160F"/>
    <w:rsid w:val="00D40B85"/>
    <w:rsid w:val="00D448DF"/>
    <w:rsid w:val="00D46D5D"/>
    <w:rsid w:val="00D61210"/>
    <w:rsid w:val="00D66EAB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077E2"/>
    <w:rsid w:val="00E1499A"/>
    <w:rsid w:val="00E33BAC"/>
    <w:rsid w:val="00E34D2C"/>
    <w:rsid w:val="00E42EDE"/>
    <w:rsid w:val="00E43EC3"/>
    <w:rsid w:val="00E57335"/>
    <w:rsid w:val="00E66DC4"/>
    <w:rsid w:val="00E878C7"/>
    <w:rsid w:val="00E87CBD"/>
    <w:rsid w:val="00E94AE2"/>
    <w:rsid w:val="00E94CBE"/>
    <w:rsid w:val="00E95B71"/>
    <w:rsid w:val="00E969C1"/>
    <w:rsid w:val="00E97714"/>
    <w:rsid w:val="00EB0D82"/>
    <w:rsid w:val="00EC5D10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30E"/>
    <w:rsid w:val="00F40EA4"/>
    <w:rsid w:val="00F417CF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C5A4C"/>
    <w:rsid w:val="00FD47C3"/>
    <w:rsid w:val="00FE475F"/>
    <w:rsid w:val="00FE6234"/>
    <w:rsid w:val="00FF3119"/>
    <w:rsid w:val="00FF505F"/>
    <w:rsid w:val="11B63223"/>
    <w:rsid w:val="1357731B"/>
    <w:rsid w:val="2031043E"/>
    <w:rsid w:val="464D4C46"/>
    <w:rsid w:val="600450A9"/>
    <w:rsid w:val="60F1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endnote text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after="120"/>
    </w:pPr>
    <w:rPr>
      <w:kern w:val="0"/>
    </w:rPr>
  </w:style>
  <w:style w:type="paragraph" w:styleId="a4">
    <w:name w:val="Body Text Indent"/>
    <w:basedOn w:val="a"/>
    <w:link w:val="Char0"/>
    <w:uiPriority w:val="99"/>
    <w:qFormat/>
    <w:pPr>
      <w:spacing w:after="120"/>
      <w:ind w:leftChars="200" w:left="420"/>
    </w:pPr>
    <w:rPr>
      <w:kern w:val="0"/>
    </w:rPr>
  </w:style>
  <w:style w:type="paragraph" w:styleId="a5">
    <w:name w:val="endnote text"/>
    <w:basedOn w:val="a"/>
    <w:link w:val="Char1"/>
    <w:uiPriority w:val="99"/>
    <w:semiHidden/>
    <w:qFormat/>
    <w:pPr>
      <w:snapToGrid w:val="0"/>
    </w:pPr>
    <w:rPr>
      <w:kern w:val="0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脚 Char"/>
    <w:link w:val="a6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szCs w:val="22"/>
    </w:rPr>
  </w:style>
  <w:style w:type="character" w:customStyle="1" w:styleId="Char0">
    <w:name w:val="正文文本缩进 Char"/>
    <w:link w:val="a4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1">
    <w:name w:val="尾注文本 Char"/>
    <w:link w:val="a5"/>
    <w:uiPriority w:val="99"/>
    <w:semiHidden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paragraph" w:styleId="ad">
    <w:name w:val="footnote text"/>
    <w:basedOn w:val="a"/>
    <w:link w:val="Char4"/>
    <w:uiPriority w:val="99"/>
    <w:semiHidden/>
    <w:unhideWhenUsed/>
    <w:rsid w:val="007F28AE"/>
    <w:pPr>
      <w:snapToGrid w:val="0"/>
    </w:pPr>
    <w:rPr>
      <w:sz w:val="18"/>
      <w:szCs w:val="18"/>
    </w:rPr>
  </w:style>
  <w:style w:type="character" w:customStyle="1" w:styleId="Char4">
    <w:name w:val="脚注文本 Char"/>
    <w:basedOn w:val="a0"/>
    <w:link w:val="ad"/>
    <w:uiPriority w:val="99"/>
    <w:semiHidden/>
    <w:rsid w:val="007F28AE"/>
    <w:rPr>
      <w:kern w:val="2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7F2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259</Words>
  <Characters>1479</Characters>
  <Application>Microsoft Office Word</Application>
  <DocSecurity>0</DocSecurity>
  <Lines>12</Lines>
  <Paragraphs>3</Paragraphs>
  <ScaleCrop>false</ScaleCrop>
  <Company>微软中国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关于做好西南政法大学2015年度</dc:title>
  <dc:creator>微软用户</dc:creator>
  <cp:lastModifiedBy>李娴</cp:lastModifiedBy>
  <cp:revision>5</cp:revision>
  <cp:lastPrinted>2016-01-18T06:31:00Z</cp:lastPrinted>
  <dcterms:created xsi:type="dcterms:W3CDTF">2019-03-25T09:08:00Z</dcterms:created>
  <dcterms:modified xsi:type="dcterms:W3CDTF">2019-05-24T07:23:00Z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